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DA8A2" w14:textId="2207E133" w:rsidR="006024B4" w:rsidRPr="006024B4" w:rsidRDefault="006024B4" w:rsidP="00EA50DE">
      <w:pPr>
        <w:spacing w:before="100" w:beforeAutospacing="1" w:after="100" w:afterAutospacing="1" w:line="240" w:lineRule="auto"/>
        <w:jc w:val="center"/>
        <w:outlineLvl w:val="1"/>
        <w:rPr>
          <w:rFonts w:ascii="Times New Roman" w:eastAsia="Times New Roman" w:hAnsi="Times New Roman" w:cs="Times New Roman"/>
          <w:sz w:val="28"/>
          <w:szCs w:val="28"/>
        </w:rPr>
      </w:pPr>
      <w:r w:rsidRPr="006024B4">
        <w:rPr>
          <w:rFonts w:ascii="Times New Roman" w:eastAsia="Times New Roman" w:hAnsi="Times New Roman" w:cs="Times New Roman"/>
          <w:b/>
          <w:bCs/>
          <w:sz w:val="28"/>
          <w:szCs w:val="28"/>
        </w:rPr>
        <w:t>PUBLIC NOTICE &amp; DECLARATION</w:t>
      </w:r>
      <w:r w:rsidR="00EA50DE">
        <w:rPr>
          <w:rFonts w:ascii="Times New Roman" w:eastAsia="Times New Roman" w:hAnsi="Times New Roman" w:cs="Times New Roman"/>
          <w:b/>
          <w:bCs/>
          <w:sz w:val="28"/>
          <w:szCs w:val="28"/>
        </w:rPr>
        <w:t xml:space="preserve"> </w:t>
      </w:r>
      <w:r w:rsidR="00EA50DE">
        <w:rPr>
          <w:rFonts w:ascii="Times New Roman" w:eastAsia="Times New Roman" w:hAnsi="Times New Roman" w:cs="Times New Roman"/>
          <w:b/>
          <w:bCs/>
          <w:sz w:val="28"/>
          <w:szCs w:val="28"/>
        </w:rPr>
        <w:br/>
      </w:r>
      <w:r w:rsidRPr="006024B4">
        <w:rPr>
          <w:rFonts w:ascii="Times New Roman" w:eastAsia="Times New Roman" w:hAnsi="Times New Roman" w:cs="Times New Roman"/>
          <w:b/>
          <w:bCs/>
          <w:sz w:val="28"/>
          <w:szCs w:val="28"/>
        </w:rPr>
        <w:t xml:space="preserve">OF </w:t>
      </w:r>
      <w:r w:rsidR="0066594C">
        <w:rPr>
          <w:rFonts w:ascii="Times New Roman" w:eastAsia="Times New Roman" w:hAnsi="Times New Roman" w:cs="Times New Roman"/>
          <w:b/>
          <w:bCs/>
          <w:sz w:val="28"/>
          <w:szCs w:val="28"/>
        </w:rPr>
        <w:t xml:space="preserve">RELIGIOUS EXERCISE OF </w:t>
      </w:r>
      <w:r w:rsidRPr="006024B4">
        <w:rPr>
          <w:rFonts w:ascii="Times New Roman" w:eastAsia="Times New Roman" w:hAnsi="Times New Roman" w:cs="Times New Roman"/>
          <w:b/>
          <w:bCs/>
          <w:sz w:val="28"/>
          <w:szCs w:val="28"/>
        </w:rPr>
        <w:t xml:space="preserve">UNREGULATED TRAVEL </w:t>
      </w:r>
      <w:r w:rsidR="0066594C">
        <w:rPr>
          <w:rFonts w:ascii="Times New Roman" w:eastAsia="Times New Roman" w:hAnsi="Times New Roman" w:cs="Times New Roman"/>
          <w:b/>
          <w:bCs/>
          <w:sz w:val="28"/>
          <w:szCs w:val="28"/>
        </w:rPr>
        <w:br/>
        <w:t>AND</w:t>
      </w:r>
      <w:r w:rsidRPr="006024B4">
        <w:rPr>
          <w:rFonts w:ascii="Times New Roman" w:eastAsia="Times New Roman" w:hAnsi="Times New Roman" w:cs="Times New Roman"/>
          <w:b/>
          <w:bCs/>
          <w:sz w:val="28"/>
          <w:szCs w:val="28"/>
        </w:rPr>
        <w:t xml:space="preserve"> FREEDOM OF MOVEMENT</w:t>
      </w:r>
    </w:p>
    <w:p w14:paraId="1A4AFE22" w14:textId="77777777" w:rsidR="006024B4" w:rsidRPr="006024B4" w:rsidRDefault="006D4AB4" w:rsidP="006024B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7EA39F23">
          <v:rect id="_x0000_i1025" style="width:0;height:1.5pt" o:hralign="center" o:hrstd="t" o:hr="t" fillcolor="#a0a0a0" stroked="f"/>
        </w:pict>
      </w:r>
    </w:p>
    <w:p w14:paraId="4A04296E" w14:textId="77777777" w:rsidR="006024B4" w:rsidRPr="006024B4" w:rsidRDefault="006024B4" w:rsidP="006024B4">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6024B4">
        <w:rPr>
          <w:rFonts w:ascii="Times New Roman" w:eastAsia="Times New Roman" w:hAnsi="Times New Roman" w:cs="Times New Roman"/>
          <w:b/>
          <w:bCs/>
          <w:sz w:val="28"/>
          <w:szCs w:val="28"/>
        </w:rPr>
        <w:t>Preamble / Authority</w:t>
      </w:r>
    </w:p>
    <w:p w14:paraId="1CB63AF4" w14:textId="269DEA5F" w:rsidR="006024B4" w:rsidRPr="006024B4" w:rsidRDefault="006024B4" w:rsidP="006024B4">
      <w:pPr>
        <w:spacing w:before="100" w:beforeAutospacing="1" w:after="100" w:afterAutospacing="1" w:line="240" w:lineRule="auto"/>
        <w:rPr>
          <w:rFonts w:ascii="Times New Roman" w:eastAsia="Times New Roman" w:hAnsi="Times New Roman" w:cs="Times New Roman"/>
          <w:sz w:val="28"/>
          <w:szCs w:val="28"/>
        </w:rPr>
      </w:pPr>
      <w:r w:rsidRPr="006024B4">
        <w:rPr>
          <w:rFonts w:ascii="Times New Roman" w:eastAsia="Times New Roman" w:hAnsi="Times New Roman" w:cs="Times New Roman"/>
          <w:sz w:val="28"/>
          <w:szCs w:val="28"/>
        </w:rPr>
        <w:t xml:space="preserve">By virtue of the </w:t>
      </w:r>
      <w:r w:rsidRPr="006024B4">
        <w:rPr>
          <w:rFonts w:ascii="Times New Roman" w:eastAsia="Times New Roman" w:hAnsi="Times New Roman" w:cs="Times New Roman"/>
          <w:b/>
          <w:bCs/>
          <w:sz w:val="28"/>
          <w:szCs w:val="28"/>
        </w:rPr>
        <w:t>Jamaica (Constitution) Order in Council, 1962</w:t>
      </w:r>
      <w:r w:rsidRPr="006024B4">
        <w:rPr>
          <w:rFonts w:ascii="Times New Roman" w:eastAsia="Times New Roman" w:hAnsi="Times New Roman" w:cs="Times New Roman"/>
          <w:sz w:val="28"/>
          <w:szCs w:val="28"/>
        </w:rPr>
        <w:t xml:space="preserve">, especially </w:t>
      </w:r>
      <w:r w:rsidRPr="006024B4">
        <w:rPr>
          <w:rFonts w:ascii="Times New Roman" w:eastAsia="Times New Roman" w:hAnsi="Times New Roman" w:cs="Times New Roman"/>
          <w:b/>
          <w:bCs/>
          <w:sz w:val="28"/>
          <w:szCs w:val="28"/>
        </w:rPr>
        <w:t>Section 16</w:t>
      </w:r>
      <w:r w:rsidRPr="006024B4">
        <w:rPr>
          <w:rFonts w:ascii="Times New Roman" w:eastAsia="Times New Roman" w:hAnsi="Times New Roman" w:cs="Times New Roman"/>
          <w:sz w:val="28"/>
          <w:szCs w:val="28"/>
        </w:rPr>
        <w:t xml:space="preserve"> (freedom of movement) and related protections in </w:t>
      </w:r>
      <w:r w:rsidRPr="006024B4">
        <w:rPr>
          <w:rFonts w:ascii="Times New Roman" w:eastAsia="Times New Roman" w:hAnsi="Times New Roman" w:cs="Times New Roman"/>
          <w:b/>
          <w:bCs/>
          <w:sz w:val="28"/>
          <w:szCs w:val="28"/>
        </w:rPr>
        <w:t>Chapter III: Fundamental Rights and Freedoms</w:t>
      </w:r>
      <w:r w:rsidRPr="006024B4">
        <w:rPr>
          <w:rFonts w:ascii="Times New Roman" w:eastAsia="Times New Roman" w:hAnsi="Times New Roman" w:cs="Times New Roman"/>
          <w:sz w:val="28"/>
          <w:szCs w:val="28"/>
        </w:rPr>
        <w:t xml:space="preserve">, and in alignment with the </w:t>
      </w:r>
      <w:r w:rsidRPr="006024B4">
        <w:rPr>
          <w:rFonts w:ascii="Times New Roman" w:eastAsia="Times New Roman" w:hAnsi="Times New Roman" w:cs="Times New Roman"/>
          <w:b/>
          <w:bCs/>
          <w:sz w:val="28"/>
          <w:szCs w:val="28"/>
        </w:rPr>
        <w:t>Universal Declaration of Human Rights</w:t>
      </w:r>
      <w:r w:rsidRPr="006024B4">
        <w:rPr>
          <w:rFonts w:ascii="Times New Roman" w:eastAsia="Times New Roman" w:hAnsi="Times New Roman" w:cs="Times New Roman"/>
          <w:sz w:val="28"/>
          <w:szCs w:val="28"/>
        </w:rPr>
        <w:t>, Articles 3 (right to life, liberty, security), 13 (freedom of movement), and 7 (equality), as well as the common law and biblical principles of liberty (e.g. “</w:t>
      </w:r>
      <w:r w:rsidR="0066594C" w:rsidRPr="0066594C">
        <w:rPr>
          <w:rFonts w:ascii="Times New Roman" w:eastAsia="Times New Roman" w:hAnsi="Times New Roman" w:cs="Times New Roman"/>
          <w:sz w:val="28"/>
          <w:szCs w:val="28"/>
        </w:rPr>
        <w:t>A man's heart deviseth his way: but the Lord directeth his steps.</w:t>
      </w:r>
      <w:r w:rsidRPr="006024B4">
        <w:rPr>
          <w:rFonts w:ascii="Times New Roman" w:eastAsia="Times New Roman" w:hAnsi="Times New Roman" w:cs="Times New Roman"/>
          <w:sz w:val="28"/>
          <w:szCs w:val="28"/>
        </w:rPr>
        <w:t>” — Proverbs 16:9), I issue this Notice in my natural and private capacity, asserting my rights and declaring my travel rights free from unlawful inhibition.</w:t>
      </w:r>
      <w:r w:rsidR="0066594C">
        <w:rPr>
          <w:rFonts w:ascii="Times New Roman" w:eastAsia="Times New Roman" w:hAnsi="Times New Roman" w:cs="Times New Roman"/>
          <w:sz w:val="28"/>
          <w:szCs w:val="28"/>
        </w:rPr>
        <w:t xml:space="preserve"> </w:t>
      </w:r>
    </w:p>
    <w:p w14:paraId="16005BE4" w14:textId="77777777" w:rsidR="006024B4" w:rsidRPr="006024B4" w:rsidRDefault="006D4AB4" w:rsidP="006024B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661CFD45">
          <v:rect id="_x0000_i1026" style="width:0;height:1.5pt" o:hralign="center" o:hrstd="t" o:hr="t" fillcolor="#a0a0a0" stroked="f"/>
        </w:pict>
      </w:r>
    </w:p>
    <w:p w14:paraId="26D1E49D" w14:textId="77777777" w:rsidR="006024B4" w:rsidRPr="006024B4" w:rsidRDefault="006024B4" w:rsidP="006024B4">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6024B4">
        <w:rPr>
          <w:rFonts w:ascii="Times New Roman" w:eastAsia="Times New Roman" w:hAnsi="Times New Roman" w:cs="Times New Roman"/>
          <w:b/>
          <w:bCs/>
          <w:sz w:val="28"/>
          <w:szCs w:val="28"/>
        </w:rPr>
        <w:t>Factual &amp; Legal Grounds</w:t>
      </w:r>
    </w:p>
    <w:p w14:paraId="5D3C2A02" w14:textId="721FFDF9" w:rsidR="006024B4" w:rsidRPr="006024B4" w:rsidRDefault="006024B4" w:rsidP="006024B4">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6024B4">
        <w:rPr>
          <w:rFonts w:ascii="Times New Roman" w:eastAsia="Times New Roman" w:hAnsi="Times New Roman" w:cs="Times New Roman"/>
          <w:b/>
          <w:bCs/>
          <w:sz w:val="28"/>
          <w:szCs w:val="28"/>
        </w:rPr>
        <w:t>Constitutional Guarantee of Free Movement</w:t>
      </w:r>
      <w:r w:rsidRPr="006024B4">
        <w:rPr>
          <w:rFonts w:ascii="Times New Roman" w:eastAsia="Times New Roman" w:hAnsi="Times New Roman" w:cs="Times New Roman"/>
          <w:sz w:val="28"/>
          <w:szCs w:val="28"/>
        </w:rPr>
        <w:br/>
        <w:t xml:space="preserve">Section 16(1) of the Constitution provides that </w:t>
      </w:r>
      <w:r w:rsidRPr="006024B4">
        <w:rPr>
          <w:rFonts w:ascii="Times New Roman" w:eastAsia="Times New Roman" w:hAnsi="Times New Roman" w:cs="Times New Roman"/>
          <w:i/>
          <w:iCs/>
          <w:sz w:val="28"/>
          <w:szCs w:val="28"/>
        </w:rPr>
        <w:t>“No person shall be deprived of his freedom of movement”</w:t>
      </w:r>
      <w:r w:rsidRPr="006024B4">
        <w:rPr>
          <w:rFonts w:ascii="Times New Roman" w:eastAsia="Times New Roman" w:hAnsi="Times New Roman" w:cs="Times New Roman"/>
          <w:sz w:val="28"/>
          <w:szCs w:val="28"/>
        </w:rPr>
        <w:t>, including the rights to move within Jamaica, to reside in any part, and to enter or leave Jamaica.</w:t>
      </w:r>
      <w:r w:rsidR="0066594C">
        <w:rPr>
          <w:rFonts w:ascii="Times New Roman" w:eastAsia="Times New Roman" w:hAnsi="Times New Roman" w:cs="Times New Roman"/>
          <w:sz w:val="28"/>
          <w:szCs w:val="28"/>
        </w:rPr>
        <w:t xml:space="preserve"> </w:t>
      </w:r>
      <w:r w:rsidRPr="006024B4">
        <w:rPr>
          <w:rFonts w:ascii="Times New Roman" w:eastAsia="Times New Roman" w:hAnsi="Times New Roman" w:cs="Times New Roman"/>
          <w:sz w:val="28"/>
          <w:szCs w:val="28"/>
        </w:rPr>
        <w:t>The Constitution also insists that any limitation upon such rights must be by law and narrowly construed.</w:t>
      </w:r>
      <w:r>
        <w:rPr>
          <w:rFonts w:ascii="Times New Roman" w:eastAsia="Times New Roman" w:hAnsi="Times New Roman" w:cs="Times New Roman"/>
          <w:sz w:val="28"/>
          <w:szCs w:val="28"/>
        </w:rPr>
        <w:br/>
      </w:r>
    </w:p>
    <w:p w14:paraId="682479CC" w14:textId="2CCB7438" w:rsidR="006024B4" w:rsidRPr="006024B4" w:rsidRDefault="006024B4" w:rsidP="006024B4">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6024B4">
        <w:rPr>
          <w:rFonts w:ascii="Times New Roman" w:eastAsia="Times New Roman" w:hAnsi="Times New Roman" w:cs="Times New Roman"/>
          <w:b/>
          <w:bCs/>
          <w:sz w:val="28"/>
          <w:szCs w:val="28"/>
        </w:rPr>
        <w:t>Judicial Recognition in Hemans v Attorney General</w:t>
      </w:r>
      <w:r w:rsidRPr="006024B4">
        <w:rPr>
          <w:rFonts w:ascii="Times New Roman" w:eastAsia="Times New Roman" w:hAnsi="Times New Roman" w:cs="Times New Roman"/>
          <w:sz w:val="28"/>
          <w:szCs w:val="28"/>
        </w:rPr>
        <w:br/>
        <w:t xml:space="preserve">In </w:t>
      </w:r>
      <w:r w:rsidRPr="006024B4">
        <w:rPr>
          <w:rFonts w:ascii="Times New Roman" w:eastAsia="Times New Roman" w:hAnsi="Times New Roman" w:cs="Times New Roman"/>
          <w:i/>
          <w:iCs/>
          <w:sz w:val="28"/>
          <w:szCs w:val="28"/>
        </w:rPr>
        <w:t>Hemans v Attorney General of Jamaica</w:t>
      </w:r>
      <w:r w:rsidRPr="006024B4">
        <w:rPr>
          <w:rFonts w:ascii="Times New Roman" w:eastAsia="Times New Roman" w:hAnsi="Times New Roman" w:cs="Times New Roman"/>
          <w:sz w:val="28"/>
          <w:szCs w:val="28"/>
        </w:rPr>
        <w:t xml:space="preserve">, the court recognized the right to freedom of the person and held that arbitrary stop, search and detention, absent lawful justification, impinges on personal liberty and dignity. Justice Batts in that decision observed that the police cannot lawfully stop and search a vehicle on generalized suspicion (e.g., that “cars with similar features are often stolen”) without lawful basis, stating that persons under the Queen’s peace are entitled to freedom from search of person or property unless legally justified. </w:t>
      </w:r>
      <w:r>
        <w:rPr>
          <w:rFonts w:ascii="Times New Roman" w:eastAsia="Times New Roman" w:hAnsi="Times New Roman" w:cs="Times New Roman"/>
          <w:sz w:val="28"/>
          <w:szCs w:val="28"/>
        </w:rPr>
        <w:br/>
      </w:r>
    </w:p>
    <w:p w14:paraId="5A61769A" w14:textId="14365DD7" w:rsidR="006024B4" w:rsidRPr="006024B4" w:rsidRDefault="006024B4" w:rsidP="006024B4">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6024B4">
        <w:rPr>
          <w:rFonts w:ascii="Times New Roman" w:eastAsia="Times New Roman" w:hAnsi="Times New Roman" w:cs="Times New Roman"/>
          <w:b/>
          <w:bCs/>
          <w:sz w:val="28"/>
          <w:szCs w:val="28"/>
        </w:rPr>
        <w:t>Right to Be Left Alone Absent Mandate</w:t>
      </w:r>
      <w:r w:rsidRPr="006024B4">
        <w:rPr>
          <w:rFonts w:ascii="Times New Roman" w:eastAsia="Times New Roman" w:hAnsi="Times New Roman" w:cs="Times New Roman"/>
          <w:sz w:val="28"/>
          <w:szCs w:val="28"/>
        </w:rPr>
        <w:br/>
        <w:t xml:space="preserve">At common law, the principle of </w:t>
      </w:r>
      <w:r w:rsidRPr="006024B4">
        <w:rPr>
          <w:rFonts w:ascii="Times New Roman" w:eastAsia="Times New Roman" w:hAnsi="Times New Roman" w:cs="Times New Roman"/>
          <w:i/>
          <w:iCs/>
          <w:sz w:val="28"/>
          <w:szCs w:val="28"/>
        </w:rPr>
        <w:t>non-interference</w:t>
      </w:r>
      <w:r w:rsidRPr="006024B4">
        <w:rPr>
          <w:rFonts w:ascii="Times New Roman" w:eastAsia="Times New Roman" w:hAnsi="Times New Roman" w:cs="Times New Roman"/>
          <w:sz w:val="28"/>
          <w:szCs w:val="28"/>
        </w:rPr>
        <w:t xml:space="preserve"> in a person’s movement </w:t>
      </w:r>
      <w:r w:rsidRPr="006024B4">
        <w:rPr>
          <w:rFonts w:ascii="Times New Roman" w:eastAsia="Times New Roman" w:hAnsi="Times New Roman" w:cs="Times New Roman"/>
          <w:sz w:val="28"/>
          <w:szCs w:val="28"/>
        </w:rPr>
        <w:lastRenderedPageBreak/>
        <w:t>(absent crime, warrant, or court order) is well established. The autonomy of the individual includes the right to travel freely unless a lawful authority with proper jurisdiction and due process restricts it.</w:t>
      </w:r>
      <w:r>
        <w:rPr>
          <w:rFonts w:ascii="Times New Roman" w:eastAsia="Times New Roman" w:hAnsi="Times New Roman" w:cs="Times New Roman"/>
          <w:sz w:val="28"/>
          <w:szCs w:val="28"/>
        </w:rPr>
        <w:br/>
      </w:r>
    </w:p>
    <w:p w14:paraId="680FD692" w14:textId="77777777" w:rsidR="006024B4" w:rsidRPr="006024B4" w:rsidRDefault="006024B4" w:rsidP="006024B4">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6024B4">
        <w:rPr>
          <w:rFonts w:ascii="Times New Roman" w:eastAsia="Times New Roman" w:hAnsi="Times New Roman" w:cs="Times New Roman"/>
          <w:b/>
          <w:bCs/>
          <w:sz w:val="28"/>
          <w:szCs w:val="28"/>
        </w:rPr>
        <w:t>Presumption Against Unlawful Restraint</w:t>
      </w:r>
      <w:r w:rsidRPr="006024B4">
        <w:rPr>
          <w:rFonts w:ascii="Times New Roman" w:eastAsia="Times New Roman" w:hAnsi="Times New Roman" w:cs="Times New Roman"/>
          <w:sz w:val="28"/>
          <w:szCs w:val="28"/>
        </w:rPr>
        <w:br/>
        <w:t>In Jamaican constitutional law, any statute or practice that claims to restrict movement must satisfy strict scrutiny — it must be authorized by law, serve a legitimate public interest, and be proportionate. Where a public authority acts without lawful authority, such acts are void and may give cause for damages or redress under constitutional law.</w:t>
      </w:r>
    </w:p>
    <w:p w14:paraId="42A79D12" w14:textId="77777777" w:rsidR="006024B4" w:rsidRPr="006024B4" w:rsidRDefault="006D4AB4" w:rsidP="006024B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012D2E24">
          <v:rect id="_x0000_i1027" style="width:0;height:1.5pt" o:hralign="center" o:hrstd="t" o:hr="t" fillcolor="#a0a0a0" stroked="f"/>
        </w:pict>
      </w:r>
    </w:p>
    <w:p w14:paraId="334182F2" w14:textId="77777777" w:rsidR="006024B4" w:rsidRPr="006024B4" w:rsidRDefault="006024B4" w:rsidP="006024B4">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6024B4">
        <w:rPr>
          <w:rFonts w:ascii="Times New Roman" w:eastAsia="Times New Roman" w:hAnsi="Times New Roman" w:cs="Times New Roman"/>
          <w:b/>
          <w:bCs/>
          <w:sz w:val="28"/>
          <w:szCs w:val="28"/>
        </w:rPr>
        <w:t>Declarations</w:t>
      </w:r>
    </w:p>
    <w:p w14:paraId="73495BB9" w14:textId="708CBEFA" w:rsidR="006024B4" w:rsidRPr="006024B4" w:rsidRDefault="006024B4" w:rsidP="006024B4">
      <w:pPr>
        <w:spacing w:before="100" w:beforeAutospacing="1" w:after="100" w:afterAutospacing="1" w:line="240" w:lineRule="auto"/>
        <w:rPr>
          <w:rFonts w:ascii="Times New Roman" w:eastAsia="Times New Roman" w:hAnsi="Times New Roman" w:cs="Times New Roman"/>
          <w:sz w:val="28"/>
          <w:szCs w:val="28"/>
        </w:rPr>
      </w:pPr>
      <w:r w:rsidRPr="006024B4">
        <w:rPr>
          <w:rFonts w:ascii="Times New Roman" w:eastAsia="Times New Roman" w:hAnsi="Times New Roman" w:cs="Times New Roman"/>
          <w:sz w:val="28"/>
          <w:szCs w:val="28"/>
        </w:rPr>
        <w:t xml:space="preserve">I, </w:t>
      </w:r>
      <w:r w:rsidR="0066594C">
        <w:rPr>
          <w:rFonts w:ascii="Times New Roman" w:eastAsia="Times New Roman" w:hAnsi="Times New Roman" w:cs="Times New Roman"/>
          <w:sz w:val="28"/>
          <w:szCs w:val="28"/>
        </w:rPr>
        <w:t xml:space="preserve">a man </w:t>
      </w:r>
      <w:r w:rsidRPr="006024B4">
        <w:rPr>
          <w:rFonts w:ascii="Times New Roman" w:eastAsia="Times New Roman" w:hAnsi="Times New Roman" w:cs="Times New Roman"/>
          <w:sz w:val="28"/>
          <w:szCs w:val="28"/>
        </w:rPr>
        <w:t>called</w:t>
      </w:r>
      <w:r w:rsidR="0066594C">
        <w:rPr>
          <w:rFonts w:ascii="Times New Roman" w:eastAsia="Times New Roman" w:hAnsi="Times New Roman" w:cs="Times New Roman"/>
          <w:sz w:val="28"/>
          <w:szCs w:val="28"/>
        </w:rPr>
        <w:t xml:space="preserve"> by the name and alias</w:t>
      </w:r>
      <w:r w:rsidRPr="006024B4">
        <w:rPr>
          <w:rFonts w:ascii="Times New Roman" w:eastAsia="Times New Roman" w:hAnsi="Times New Roman" w:cs="Times New Roman"/>
          <w:sz w:val="28"/>
          <w:szCs w:val="28"/>
        </w:rPr>
        <w:t xml:space="preserve"> </w:t>
      </w:r>
      <w:r w:rsidR="0066594C">
        <w:rPr>
          <w:rFonts w:ascii="Times New Roman" w:eastAsia="Times New Roman" w:hAnsi="Times New Roman" w:cs="Times New Roman"/>
          <w:b/>
          <w:bCs/>
          <w:sz w:val="28"/>
          <w:szCs w:val="28"/>
        </w:rPr>
        <w:t>876LB</w:t>
      </w:r>
      <w:r w:rsidRPr="006024B4">
        <w:rPr>
          <w:rFonts w:ascii="Times New Roman" w:eastAsia="Times New Roman" w:hAnsi="Times New Roman" w:cs="Times New Roman"/>
          <w:sz w:val="28"/>
          <w:szCs w:val="28"/>
        </w:rPr>
        <w:t xml:space="preserve"> (or any derivatives</w:t>
      </w:r>
      <w:r w:rsidR="0066594C">
        <w:rPr>
          <w:rFonts w:ascii="Times New Roman" w:eastAsia="Times New Roman" w:hAnsi="Times New Roman" w:cs="Times New Roman"/>
          <w:sz w:val="28"/>
          <w:szCs w:val="28"/>
        </w:rPr>
        <w:t xml:space="preserve"> or origins</w:t>
      </w:r>
      <w:r w:rsidRPr="006024B4">
        <w:rPr>
          <w:rFonts w:ascii="Times New Roman" w:eastAsia="Times New Roman" w:hAnsi="Times New Roman" w:cs="Times New Roman"/>
          <w:sz w:val="28"/>
          <w:szCs w:val="28"/>
        </w:rPr>
        <w:t xml:space="preserve">), TIN ending </w:t>
      </w:r>
      <w:r w:rsidR="0066594C">
        <w:rPr>
          <w:rFonts w:ascii="Times New Roman" w:eastAsia="Times New Roman" w:hAnsi="Times New Roman" w:cs="Times New Roman"/>
          <w:b/>
          <w:bCs/>
          <w:sz w:val="28"/>
          <w:szCs w:val="28"/>
        </w:rPr>
        <w:t>2</w:t>
      </w:r>
      <w:r w:rsidRPr="006024B4">
        <w:rPr>
          <w:rFonts w:ascii="Times New Roman" w:eastAsia="Times New Roman" w:hAnsi="Times New Roman" w:cs="Times New Roman"/>
          <w:b/>
          <w:bCs/>
          <w:sz w:val="28"/>
          <w:szCs w:val="28"/>
        </w:rPr>
        <w:t>25</w:t>
      </w:r>
      <w:r w:rsidRPr="006024B4">
        <w:rPr>
          <w:rFonts w:ascii="Times New Roman" w:eastAsia="Times New Roman" w:hAnsi="Times New Roman" w:cs="Times New Roman"/>
          <w:sz w:val="28"/>
          <w:szCs w:val="28"/>
        </w:rPr>
        <w:t>, in my natural and private capacity, hereby declare:</w:t>
      </w:r>
    </w:p>
    <w:p w14:paraId="6050B1EE" w14:textId="31925645" w:rsidR="006024B4" w:rsidRPr="006024B4" w:rsidRDefault="006024B4" w:rsidP="006024B4">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6024B4">
        <w:rPr>
          <w:rFonts w:ascii="Times New Roman" w:eastAsia="Times New Roman" w:hAnsi="Times New Roman" w:cs="Times New Roman"/>
          <w:sz w:val="28"/>
          <w:szCs w:val="28"/>
        </w:rPr>
        <w:t xml:space="preserve">I </w:t>
      </w:r>
      <w:r w:rsidRPr="006024B4">
        <w:rPr>
          <w:rFonts w:ascii="Times New Roman" w:eastAsia="Times New Roman" w:hAnsi="Times New Roman" w:cs="Times New Roman"/>
          <w:b/>
          <w:bCs/>
          <w:sz w:val="28"/>
          <w:szCs w:val="28"/>
        </w:rPr>
        <w:t>reject and revoke</w:t>
      </w:r>
      <w:r w:rsidRPr="006024B4">
        <w:rPr>
          <w:rFonts w:ascii="Times New Roman" w:eastAsia="Times New Roman" w:hAnsi="Times New Roman" w:cs="Times New Roman"/>
          <w:sz w:val="28"/>
          <w:szCs w:val="28"/>
        </w:rPr>
        <w:t xml:space="preserve"> any presumption that my travel or movement may be regulated, monitored, restricted, or detained by any public authority, agency, or corporation absent:</w:t>
      </w:r>
      <w:r>
        <w:rPr>
          <w:rFonts w:ascii="Times New Roman" w:eastAsia="Times New Roman" w:hAnsi="Times New Roman" w:cs="Times New Roman"/>
          <w:sz w:val="28"/>
          <w:szCs w:val="28"/>
        </w:rPr>
        <w:br/>
      </w:r>
    </w:p>
    <w:p w14:paraId="12C6DCB1" w14:textId="56046311" w:rsidR="006024B4" w:rsidRPr="006024B4" w:rsidRDefault="006024B4" w:rsidP="006024B4">
      <w:pPr>
        <w:numPr>
          <w:ilvl w:val="1"/>
          <w:numId w:val="2"/>
        </w:numPr>
        <w:spacing w:before="100" w:beforeAutospacing="1" w:after="100" w:afterAutospacing="1" w:line="240" w:lineRule="auto"/>
        <w:rPr>
          <w:rFonts w:ascii="Times New Roman" w:eastAsia="Times New Roman" w:hAnsi="Times New Roman" w:cs="Times New Roman"/>
          <w:sz w:val="28"/>
          <w:szCs w:val="28"/>
        </w:rPr>
      </w:pPr>
      <w:r w:rsidRPr="006024B4">
        <w:rPr>
          <w:rFonts w:ascii="Times New Roman" w:eastAsia="Times New Roman" w:hAnsi="Times New Roman" w:cs="Times New Roman"/>
          <w:sz w:val="28"/>
          <w:szCs w:val="28"/>
        </w:rPr>
        <w:t xml:space="preserve">A </w:t>
      </w:r>
      <w:r w:rsidRPr="006024B4">
        <w:rPr>
          <w:rFonts w:ascii="Times New Roman" w:eastAsia="Times New Roman" w:hAnsi="Times New Roman" w:cs="Times New Roman"/>
          <w:b/>
          <w:bCs/>
          <w:sz w:val="28"/>
          <w:szCs w:val="28"/>
        </w:rPr>
        <w:t>crime</w:t>
      </w:r>
      <w:r w:rsidRPr="006024B4">
        <w:rPr>
          <w:rFonts w:ascii="Times New Roman" w:eastAsia="Times New Roman" w:hAnsi="Times New Roman" w:cs="Times New Roman"/>
          <w:sz w:val="28"/>
          <w:szCs w:val="28"/>
        </w:rPr>
        <w:t xml:space="preserve"> defined by law being under investigation or process;</w:t>
      </w:r>
      <w:r>
        <w:rPr>
          <w:rFonts w:ascii="Times New Roman" w:eastAsia="Times New Roman" w:hAnsi="Times New Roman" w:cs="Times New Roman"/>
          <w:sz w:val="28"/>
          <w:szCs w:val="28"/>
        </w:rPr>
        <w:br/>
      </w:r>
    </w:p>
    <w:p w14:paraId="720D34FC" w14:textId="01596064" w:rsidR="006024B4" w:rsidRPr="006024B4" w:rsidRDefault="006024B4" w:rsidP="006024B4">
      <w:pPr>
        <w:numPr>
          <w:ilvl w:val="1"/>
          <w:numId w:val="2"/>
        </w:numPr>
        <w:spacing w:before="100" w:beforeAutospacing="1" w:after="100" w:afterAutospacing="1" w:line="240" w:lineRule="auto"/>
        <w:rPr>
          <w:rFonts w:ascii="Times New Roman" w:eastAsia="Times New Roman" w:hAnsi="Times New Roman" w:cs="Times New Roman"/>
          <w:sz w:val="28"/>
          <w:szCs w:val="28"/>
        </w:rPr>
      </w:pPr>
      <w:r w:rsidRPr="006024B4">
        <w:rPr>
          <w:rFonts w:ascii="Times New Roman" w:eastAsia="Times New Roman" w:hAnsi="Times New Roman" w:cs="Times New Roman"/>
          <w:sz w:val="28"/>
          <w:szCs w:val="28"/>
        </w:rPr>
        <w:t xml:space="preserve">A </w:t>
      </w:r>
      <w:r w:rsidRPr="006024B4">
        <w:rPr>
          <w:rFonts w:ascii="Times New Roman" w:eastAsia="Times New Roman" w:hAnsi="Times New Roman" w:cs="Times New Roman"/>
          <w:b/>
          <w:bCs/>
          <w:sz w:val="28"/>
          <w:szCs w:val="28"/>
        </w:rPr>
        <w:t>valid judicial order</w:t>
      </w:r>
      <w:r w:rsidRPr="006024B4">
        <w:rPr>
          <w:rFonts w:ascii="Times New Roman" w:eastAsia="Times New Roman" w:hAnsi="Times New Roman" w:cs="Times New Roman"/>
          <w:sz w:val="28"/>
          <w:szCs w:val="28"/>
        </w:rPr>
        <w:t xml:space="preserve"> by a court of competent jurisdiction; or</w:t>
      </w:r>
      <w:r>
        <w:rPr>
          <w:rFonts w:ascii="Times New Roman" w:eastAsia="Times New Roman" w:hAnsi="Times New Roman" w:cs="Times New Roman"/>
          <w:sz w:val="28"/>
          <w:szCs w:val="28"/>
        </w:rPr>
        <w:br/>
      </w:r>
    </w:p>
    <w:p w14:paraId="7FB69AB5" w14:textId="5CD38E4E" w:rsidR="006024B4" w:rsidRPr="006024B4" w:rsidRDefault="006024B4" w:rsidP="006024B4">
      <w:pPr>
        <w:numPr>
          <w:ilvl w:val="1"/>
          <w:numId w:val="2"/>
        </w:numPr>
        <w:spacing w:before="100" w:beforeAutospacing="1" w:after="100" w:afterAutospacing="1" w:line="240" w:lineRule="auto"/>
        <w:rPr>
          <w:rFonts w:ascii="Times New Roman" w:eastAsia="Times New Roman" w:hAnsi="Times New Roman" w:cs="Times New Roman"/>
          <w:sz w:val="28"/>
          <w:szCs w:val="28"/>
        </w:rPr>
      </w:pPr>
      <w:r w:rsidRPr="006024B4">
        <w:rPr>
          <w:rFonts w:ascii="Times New Roman" w:eastAsia="Times New Roman" w:hAnsi="Times New Roman" w:cs="Times New Roman"/>
          <w:sz w:val="28"/>
          <w:szCs w:val="28"/>
        </w:rPr>
        <w:t>A statutory law that is demonstrably consistent with constitutional protections and has been validly enacted.</w:t>
      </w:r>
      <w:r>
        <w:rPr>
          <w:rFonts w:ascii="Times New Roman" w:eastAsia="Times New Roman" w:hAnsi="Times New Roman" w:cs="Times New Roman"/>
          <w:sz w:val="28"/>
          <w:szCs w:val="28"/>
        </w:rPr>
        <w:br/>
      </w:r>
    </w:p>
    <w:p w14:paraId="1B5A1901" w14:textId="41E8E3B0" w:rsidR="006024B4" w:rsidRPr="006024B4" w:rsidRDefault="006024B4" w:rsidP="006024B4">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6024B4">
        <w:rPr>
          <w:rFonts w:ascii="Times New Roman" w:eastAsia="Times New Roman" w:hAnsi="Times New Roman" w:cs="Times New Roman"/>
          <w:sz w:val="28"/>
          <w:szCs w:val="28"/>
        </w:rPr>
        <w:t xml:space="preserve">I </w:t>
      </w:r>
      <w:r w:rsidRPr="006024B4">
        <w:rPr>
          <w:rFonts w:ascii="Times New Roman" w:eastAsia="Times New Roman" w:hAnsi="Times New Roman" w:cs="Times New Roman"/>
          <w:b/>
          <w:bCs/>
          <w:sz w:val="28"/>
          <w:szCs w:val="28"/>
        </w:rPr>
        <w:t>assert</w:t>
      </w:r>
      <w:r w:rsidRPr="006024B4">
        <w:rPr>
          <w:rFonts w:ascii="Times New Roman" w:eastAsia="Times New Roman" w:hAnsi="Times New Roman" w:cs="Times New Roman"/>
          <w:sz w:val="28"/>
          <w:szCs w:val="28"/>
        </w:rPr>
        <w:t xml:space="preserve"> that </w:t>
      </w:r>
      <w:r w:rsidRPr="006024B4">
        <w:rPr>
          <w:rFonts w:ascii="Times New Roman" w:eastAsia="Times New Roman" w:hAnsi="Times New Roman" w:cs="Times New Roman"/>
          <w:b/>
          <w:bCs/>
          <w:sz w:val="28"/>
          <w:szCs w:val="28"/>
        </w:rPr>
        <w:t>unregulated travel</w:t>
      </w:r>
      <w:r w:rsidRPr="006024B4">
        <w:rPr>
          <w:rFonts w:ascii="Times New Roman" w:eastAsia="Times New Roman" w:hAnsi="Times New Roman" w:cs="Times New Roman"/>
          <w:sz w:val="28"/>
          <w:szCs w:val="28"/>
        </w:rPr>
        <w:t xml:space="preserve"> (within Jamaica, and entering or exiting Jamaica) is my inherent right</w:t>
      </w:r>
      <w:r w:rsidR="0066594C">
        <w:rPr>
          <w:rFonts w:ascii="Times New Roman" w:eastAsia="Times New Roman" w:hAnsi="Times New Roman" w:cs="Times New Roman"/>
          <w:sz w:val="28"/>
          <w:szCs w:val="28"/>
        </w:rPr>
        <w:t xml:space="preserve">, protected </w:t>
      </w:r>
      <w:r w:rsidRPr="006024B4">
        <w:rPr>
          <w:rFonts w:ascii="Times New Roman" w:eastAsia="Times New Roman" w:hAnsi="Times New Roman" w:cs="Times New Roman"/>
          <w:sz w:val="28"/>
          <w:szCs w:val="28"/>
        </w:rPr>
        <w:t>under the Constitution</w:t>
      </w:r>
      <w:r w:rsidR="0066594C">
        <w:rPr>
          <w:rFonts w:ascii="Times New Roman" w:eastAsia="Times New Roman" w:hAnsi="Times New Roman" w:cs="Times New Roman"/>
          <w:sz w:val="28"/>
          <w:szCs w:val="28"/>
        </w:rPr>
        <w:t>, laws of the holy bible</w:t>
      </w:r>
      <w:r w:rsidRPr="006024B4">
        <w:rPr>
          <w:rFonts w:ascii="Times New Roman" w:eastAsia="Times New Roman" w:hAnsi="Times New Roman" w:cs="Times New Roman"/>
          <w:sz w:val="28"/>
          <w:szCs w:val="28"/>
        </w:rPr>
        <w:t xml:space="preserve"> and human dignity.</w:t>
      </w:r>
      <w:r>
        <w:rPr>
          <w:rFonts w:ascii="Times New Roman" w:eastAsia="Times New Roman" w:hAnsi="Times New Roman" w:cs="Times New Roman"/>
          <w:sz w:val="28"/>
          <w:szCs w:val="28"/>
        </w:rPr>
        <w:br/>
      </w:r>
    </w:p>
    <w:p w14:paraId="6A7DE997" w14:textId="4AE969A5" w:rsidR="006024B4" w:rsidRDefault="006024B4" w:rsidP="006024B4">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6024B4">
        <w:rPr>
          <w:rFonts w:ascii="Times New Roman" w:eastAsia="Times New Roman" w:hAnsi="Times New Roman" w:cs="Times New Roman"/>
          <w:sz w:val="28"/>
          <w:szCs w:val="28"/>
        </w:rPr>
        <w:t xml:space="preserve">I </w:t>
      </w:r>
      <w:r w:rsidRPr="006024B4">
        <w:rPr>
          <w:rFonts w:ascii="Times New Roman" w:eastAsia="Times New Roman" w:hAnsi="Times New Roman" w:cs="Times New Roman"/>
          <w:b/>
          <w:bCs/>
          <w:sz w:val="28"/>
          <w:szCs w:val="28"/>
        </w:rPr>
        <w:t>rebut any claim</w:t>
      </w:r>
      <w:r w:rsidRPr="006024B4">
        <w:rPr>
          <w:rFonts w:ascii="Times New Roman" w:eastAsia="Times New Roman" w:hAnsi="Times New Roman" w:cs="Times New Roman"/>
          <w:sz w:val="28"/>
          <w:szCs w:val="28"/>
        </w:rPr>
        <w:t xml:space="preserve"> that any administrative regulation, policy, or executive directive automatically or presumptively fatigues or overrides my constitutional </w:t>
      </w:r>
      <w:r w:rsidR="003975BA">
        <w:rPr>
          <w:rFonts w:ascii="Times New Roman" w:eastAsia="Times New Roman" w:hAnsi="Times New Roman" w:cs="Times New Roman"/>
          <w:sz w:val="28"/>
          <w:szCs w:val="28"/>
        </w:rPr>
        <w:t xml:space="preserve">protected inherent </w:t>
      </w:r>
      <w:r w:rsidRPr="006024B4">
        <w:rPr>
          <w:rFonts w:ascii="Times New Roman" w:eastAsia="Times New Roman" w:hAnsi="Times New Roman" w:cs="Times New Roman"/>
          <w:sz w:val="28"/>
          <w:szCs w:val="28"/>
        </w:rPr>
        <w:t>right to free movement.</w:t>
      </w:r>
    </w:p>
    <w:p w14:paraId="7E9058EA" w14:textId="70CDC8A6" w:rsidR="00EA50DE" w:rsidRDefault="006D4AB4" w:rsidP="00EA50DE">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0498EF25">
          <v:rect id="_x0000_i1028" style="width:0;height:1.5pt" o:hralign="center" o:hrstd="t" o:hr="t" fillcolor="#a0a0a0" stroked="f"/>
        </w:pict>
      </w:r>
      <w:r w:rsidR="00EA50DE">
        <w:rPr>
          <w:rFonts w:ascii="Times New Roman" w:eastAsia="Times New Roman" w:hAnsi="Times New Roman" w:cs="Times New Roman"/>
          <w:sz w:val="28"/>
          <w:szCs w:val="28"/>
        </w:rPr>
        <w:br/>
      </w:r>
      <w:r w:rsidR="00EA50DE">
        <w:rPr>
          <w:rFonts w:ascii="Times New Roman" w:eastAsia="Times New Roman" w:hAnsi="Times New Roman" w:cs="Times New Roman"/>
          <w:sz w:val="28"/>
          <w:szCs w:val="28"/>
        </w:rPr>
        <w:br/>
      </w:r>
      <w:r w:rsidR="00EA50DE">
        <w:rPr>
          <w:rFonts w:ascii="Times New Roman" w:eastAsia="Times New Roman" w:hAnsi="Times New Roman" w:cs="Times New Roman"/>
          <w:sz w:val="28"/>
          <w:szCs w:val="28"/>
        </w:rPr>
        <w:lastRenderedPageBreak/>
        <w:br/>
      </w:r>
    </w:p>
    <w:p w14:paraId="15CB6E71" w14:textId="77777777" w:rsidR="00EA50DE" w:rsidRPr="00EA50DE" w:rsidRDefault="00EA50DE" w:rsidP="00EA50DE">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EA50DE">
        <w:rPr>
          <w:rFonts w:ascii="Times New Roman" w:eastAsia="Times New Roman" w:hAnsi="Times New Roman" w:cs="Times New Roman"/>
          <w:b/>
          <w:bCs/>
          <w:sz w:val="28"/>
          <w:szCs w:val="28"/>
        </w:rPr>
        <w:t>Religious Exercise of Unregulated Travel</w:t>
      </w:r>
    </w:p>
    <w:p w14:paraId="0A4F23C9" w14:textId="5F7EF2C6" w:rsidR="00EA50DE" w:rsidRDefault="00EA50DE" w:rsidP="00EA50DE">
      <w:pPr>
        <w:spacing w:before="100" w:beforeAutospacing="1" w:after="100" w:afterAutospacing="1" w:line="240" w:lineRule="auto"/>
        <w:rPr>
          <w:rFonts w:ascii="Times New Roman" w:eastAsia="Times New Roman" w:hAnsi="Times New Roman" w:cs="Times New Roman"/>
          <w:sz w:val="28"/>
          <w:szCs w:val="28"/>
        </w:rPr>
      </w:pPr>
      <w:r w:rsidRPr="00EA50DE">
        <w:rPr>
          <w:rFonts w:ascii="Times New Roman" w:eastAsia="Times New Roman" w:hAnsi="Times New Roman" w:cs="Times New Roman"/>
          <w:sz w:val="28"/>
          <w:szCs w:val="28"/>
        </w:rPr>
        <w:t xml:space="preserve">This free movement constitutes a </w:t>
      </w:r>
      <w:r w:rsidRPr="00EA50DE">
        <w:rPr>
          <w:rFonts w:ascii="Times New Roman" w:eastAsia="Times New Roman" w:hAnsi="Times New Roman" w:cs="Times New Roman"/>
          <w:b/>
          <w:bCs/>
          <w:sz w:val="28"/>
          <w:szCs w:val="28"/>
        </w:rPr>
        <w:t>religious exercise</w:t>
      </w:r>
      <w:r w:rsidRPr="00EA50DE">
        <w:rPr>
          <w:rFonts w:ascii="Times New Roman" w:eastAsia="Times New Roman" w:hAnsi="Times New Roman" w:cs="Times New Roman"/>
          <w:sz w:val="28"/>
          <w:szCs w:val="28"/>
        </w:rPr>
        <w:t xml:space="preserve"> under </w:t>
      </w:r>
      <w:r w:rsidRPr="00EA50DE">
        <w:rPr>
          <w:rFonts w:ascii="Times New Roman" w:eastAsia="Times New Roman" w:hAnsi="Times New Roman" w:cs="Times New Roman"/>
          <w:b/>
          <w:bCs/>
          <w:sz w:val="28"/>
          <w:szCs w:val="28"/>
        </w:rPr>
        <w:t xml:space="preserve">Section </w:t>
      </w:r>
      <w:r w:rsidR="00FA607F">
        <w:rPr>
          <w:rFonts w:ascii="Times New Roman" w:eastAsia="Times New Roman" w:hAnsi="Times New Roman" w:cs="Times New Roman"/>
          <w:b/>
          <w:bCs/>
          <w:sz w:val="28"/>
          <w:szCs w:val="28"/>
        </w:rPr>
        <w:t>17</w:t>
      </w:r>
      <w:r w:rsidRPr="00EA50DE">
        <w:rPr>
          <w:rFonts w:ascii="Times New Roman" w:eastAsia="Times New Roman" w:hAnsi="Times New Roman" w:cs="Times New Roman"/>
          <w:b/>
          <w:bCs/>
          <w:sz w:val="28"/>
          <w:szCs w:val="28"/>
        </w:rPr>
        <w:t xml:space="preserve"> of the Jamaica Constitution</w:t>
      </w:r>
      <w:r w:rsidRPr="00EA50DE">
        <w:rPr>
          <w:rFonts w:ascii="Times New Roman" w:eastAsia="Times New Roman" w:hAnsi="Times New Roman" w:cs="Times New Roman"/>
          <w:sz w:val="28"/>
          <w:szCs w:val="28"/>
        </w:rPr>
        <w:t xml:space="preserve"> and </w:t>
      </w:r>
      <w:r w:rsidRPr="00EA50DE">
        <w:rPr>
          <w:rFonts w:ascii="Times New Roman" w:eastAsia="Times New Roman" w:hAnsi="Times New Roman" w:cs="Times New Roman"/>
          <w:b/>
          <w:bCs/>
          <w:sz w:val="28"/>
          <w:szCs w:val="28"/>
        </w:rPr>
        <w:t>Article 18 of the UDHR</w:t>
      </w:r>
      <w:r w:rsidRPr="00EA50DE">
        <w:rPr>
          <w:rFonts w:ascii="Times New Roman" w:eastAsia="Times New Roman" w:hAnsi="Times New Roman" w:cs="Times New Roman"/>
          <w:sz w:val="28"/>
          <w:szCs w:val="28"/>
        </w:rPr>
        <w:t xml:space="preserve">, as I am commanded by faith to walk </w:t>
      </w:r>
      <w:r>
        <w:rPr>
          <w:rFonts w:ascii="Times New Roman" w:eastAsia="Times New Roman" w:hAnsi="Times New Roman" w:cs="Times New Roman"/>
          <w:sz w:val="28"/>
          <w:szCs w:val="28"/>
        </w:rPr>
        <w:t xml:space="preserve">and travel </w:t>
      </w:r>
      <w:r w:rsidRPr="00EA50DE">
        <w:rPr>
          <w:rFonts w:ascii="Times New Roman" w:eastAsia="Times New Roman" w:hAnsi="Times New Roman" w:cs="Times New Roman"/>
          <w:sz w:val="28"/>
          <w:szCs w:val="28"/>
        </w:rPr>
        <w:t>freely upon the earth under the Creator’s law, to live peaceably, and to fulfil spiritual duty without hindrance from civil authority.</w:t>
      </w:r>
    </w:p>
    <w:p w14:paraId="3386EF29" w14:textId="7546F0A7" w:rsidR="00EA50DE" w:rsidRPr="006024B4" w:rsidRDefault="00EA50DE" w:rsidP="00EA50DE">
      <w:pPr>
        <w:spacing w:before="100" w:beforeAutospacing="1" w:after="100" w:afterAutospacing="1" w:line="240" w:lineRule="auto"/>
        <w:rPr>
          <w:rFonts w:ascii="Times New Roman" w:eastAsia="Times New Roman" w:hAnsi="Times New Roman" w:cs="Times New Roman"/>
          <w:sz w:val="28"/>
          <w:szCs w:val="28"/>
        </w:rPr>
      </w:pPr>
      <w:r w:rsidRPr="00EA50DE">
        <w:rPr>
          <w:rFonts w:ascii="Times New Roman" w:eastAsia="Times New Roman" w:hAnsi="Times New Roman" w:cs="Times New Roman"/>
          <w:sz w:val="28"/>
          <w:szCs w:val="28"/>
        </w:rPr>
        <w:t xml:space="preserve">Any attempt to obstruct such movement is therefore an infringement of </w:t>
      </w:r>
      <w:r w:rsidRPr="00EA50DE">
        <w:rPr>
          <w:rFonts w:ascii="Times New Roman" w:eastAsia="Times New Roman" w:hAnsi="Times New Roman" w:cs="Times New Roman"/>
          <w:b/>
          <w:bCs/>
          <w:sz w:val="28"/>
          <w:szCs w:val="28"/>
        </w:rPr>
        <w:t>freedom of conscience, religion, and expression</w:t>
      </w:r>
      <w:r w:rsidRPr="00EA50DE">
        <w:rPr>
          <w:rFonts w:ascii="Times New Roman" w:eastAsia="Times New Roman" w:hAnsi="Times New Roman" w:cs="Times New Roman"/>
          <w:sz w:val="28"/>
          <w:szCs w:val="28"/>
        </w:rPr>
        <w:t xml:space="preserve">, and a violation of both </w:t>
      </w:r>
      <w:r w:rsidRPr="00EA50DE">
        <w:rPr>
          <w:rFonts w:ascii="Times New Roman" w:eastAsia="Times New Roman" w:hAnsi="Times New Roman" w:cs="Times New Roman"/>
          <w:b/>
          <w:bCs/>
          <w:sz w:val="28"/>
          <w:szCs w:val="28"/>
        </w:rPr>
        <w:t>divine and constitutional law</w:t>
      </w:r>
      <w:r w:rsidRPr="00EA50DE">
        <w:rPr>
          <w:rFonts w:ascii="Times New Roman" w:eastAsia="Times New Roman" w:hAnsi="Times New Roman" w:cs="Times New Roman"/>
          <w:sz w:val="28"/>
          <w:szCs w:val="28"/>
        </w:rPr>
        <w:t>.</w:t>
      </w:r>
    </w:p>
    <w:p w14:paraId="7B7748D4" w14:textId="77777777" w:rsidR="006024B4" w:rsidRPr="006024B4" w:rsidRDefault="006D4AB4" w:rsidP="006024B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3D4FC809">
          <v:rect id="_x0000_i1029" style="width:0;height:1.5pt" o:hralign="center" o:hrstd="t" o:hr="t" fillcolor="#a0a0a0" stroked="f"/>
        </w:pict>
      </w:r>
    </w:p>
    <w:p w14:paraId="2A31DA56" w14:textId="77777777" w:rsidR="006024B4" w:rsidRPr="006024B4" w:rsidRDefault="006024B4" w:rsidP="006024B4">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6024B4">
        <w:rPr>
          <w:rFonts w:ascii="Times New Roman" w:eastAsia="Times New Roman" w:hAnsi="Times New Roman" w:cs="Times New Roman"/>
          <w:b/>
          <w:bCs/>
          <w:sz w:val="28"/>
          <w:szCs w:val="28"/>
        </w:rPr>
        <w:t>Notice &amp; Demand</w:t>
      </w:r>
    </w:p>
    <w:p w14:paraId="5591EFAE" w14:textId="5DF5D155" w:rsidR="006024B4" w:rsidRPr="006024B4" w:rsidRDefault="006024B4" w:rsidP="006024B4">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6024B4">
        <w:rPr>
          <w:rFonts w:ascii="Times New Roman" w:eastAsia="Times New Roman" w:hAnsi="Times New Roman" w:cs="Times New Roman"/>
          <w:sz w:val="28"/>
          <w:szCs w:val="28"/>
        </w:rPr>
        <w:t xml:space="preserve">Let this Notice serve as </w:t>
      </w:r>
      <w:r w:rsidRPr="006024B4">
        <w:rPr>
          <w:rFonts w:ascii="Times New Roman" w:eastAsia="Times New Roman" w:hAnsi="Times New Roman" w:cs="Times New Roman"/>
          <w:b/>
          <w:bCs/>
          <w:sz w:val="28"/>
          <w:szCs w:val="28"/>
        </w:rPr>
        <w:t>public and individual warning</w:t>
      </w:r>
      <w:r w:rsidRPr="006024B4">
        <w:rPr>
          <w:rFonts w:ascii="Times New Roman" w:eastAsia="Times New Roman" w:hAnsi="Times New Roman" w:cs="Times New Roman"/>
          <w:sz w:val="28"/>
          <w:szCs w:val="28"/>
        </w:rPr>
        <w:t xml:space="preserve"> to all officers, agents, law enforcement, immigration, border, security, and public bodies:</w:t>
      </w:r>
      <w:r w:rsidRPr="006024B4">
        <w:rPr>
          <w:rFonts w:ascii="Times New Roman" w:eastAsia="Times New Roman" w:hAnsi="Times New Roman" w:cs="Times New Roman"/>
          <w:sz w:val="28"/>
          <w:szCs w:val="28"/>
        </w:rPr>
        <w:br/>
      </w:r>
      <w:r w:rsidRPr="006024B4">
        <w:rPr>
          <w:rFonts w:ascii="Times New Roman" w:eastAsia="Times New Roman" w:hAnsi="Times New Roman" w:cs="Times New Roman"/>
          <w:b/>
          <w:bCs/>
          <w:sz w:val="28"/>
          <w:szCs w:val="28"/>
        </w:rPr>
        <w:t>Do not restrain, detain, stop, delay, interfere with, or condition my travel or movement absent lawful authority</w:t>
      </w:r>
      <w:r w:rsidRPr="006024B4">
        <w:rPr>
          <w:rFonts w:ascii="Times New Roman" w:eastAsia="Times New Roman" w:hAnsi="Times New Roman" w:cs="Times New Roman"/>
          <w:sz w:val="28"/>
          <w:szCs w:val="28"/>
        </w:rPr>
        <w:t xml:space="preserve"> (statute, due process, court order).</w:t>
      </w:r>
      <w:r>
        <w:rPr>
          <w:rFonts w:ascii="Times New Roman" w:eastAsia="Times New Roman" w:hAnsi="Times New Roman" w:cs="Times New Roman"/>
          <w:sz w:val="28"/>
          <w:szCs w:val="28"/>
        </w:rPr>
        <w:br/>
      </w:r>
    </w:p>
    <w:p w14:paraId="5AA4C944" w14:textId="615EBADA" w:rsidR="006024B4" w:rsidRPr="006024B4" w:rsidRDefault="006024B4" w:rsidP="006024B4">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6024B4">
        <w:rPr>
          <w:rFonts w:ascii="Times New Roman" w:eastAsia="Times New Roman" w:hAnsi="Times New Roman" w:cs="Times New Roman"/>
          <w:sz w:val="28"/>
          <w:szCs w:val="28"/>
        </w:rPr>
        <w:t xml:space="preserve">Any such interference or restraint shall be treated as </w:t>
      </w:r>
      <w:r w:rsidRPr="006024B4">
        <w:rPr>
          <w:rFonts w:ascii="Times New Roman" w:eastAsia="Times New Roman" w:hAnsi="Times New Roman" w:cs="Times New Roman"/>
          <w:b/>
          <w:bCs/>
          <w:sz w:val="28"/>
          <w:szCs w:val="28"/>
        </w:rPr>
        <w:t>unlawful</w:t>
      </w:r>
      <w:r w:rsidRPr="006024B4">
        <w:rPr>
          <w:rFonts w:ascii="Times New Roman" w:eastAsia="Times New Roman" w:hAnsi="Times New Roman" w:cs="Times New Roman"/>
          <w:sz w:val="28"/>
          <w:szCs w:val="28"/>
        </w:rPr>
        <w:t xml:space="preserve">, a violation of </w:t>
      </w:r>
      <w:r w:rsidRPr="006024B4">
        <w:rPr>
          <w:rFonts w:ascii="Times New Roman" w:eastAsia="Times New Roman" w:hAnsi="Times New Roman" w:cs="Times New Roman"/>
          <w:b/>
          <w:bCs/>
          <w:sz w:val="28"/>
          <w:szCs w:val="28"/>
        </w:rPr>
        <w:t>Section 16</w:t>
      </w:r>
      <w:r w:rsidRPr="006024B4">
        <w:rPr>
          <w:rFonts w:ascii="Times New Roman" w:eastAsia="Times New Roman" w:hAnsi="Times New Roman" w:cs="Times New Roman"/>
          <w:sz w:val="28"/>
          <w:szCs w:val="28"/>
        </w:rPr>
        <w:t xml:space="preserve"> of the Constitution, </w:t>
      </w:r>
      <w:r w:rsidRPr="006024B4">
        <w:rPr>
          <w:rFonts w:ascii="Times New Roman" w:eastAsia="Times New Roman" w:hAnsi="Times New Roman" w:cs="Times New Roman"/>
          <w:b/>
          <w:bCs/>
          <w:sz w:val="28"/>
          <w:szCs w:val="28"/>
        </w:rPr>
        <w:t>Section 13</w:t>
      </w:r>
      <w:r w:rsidRPr="006024B4">
        <w:rPr>
          <w:rFonts w:ascii="Times New Roman" w:eastAsia="Times New Roman" w:hAnsi="Times New Roman" w:cs="Times New Roman"/>
          <w:sz w:val="28"/>
          <w:szCs w:val="28"/>
        </w:rPr>
        <w:t xml:space="preserve"> (liberty), </w:t>
      </w:r>
      <w:r w:rsidRPr="006024B4">
        <w:rPr>
          <w:rFonts w:ascii="Times New Roman" w:eastAsia="Times New Roman" w:hAnsi="Times New Roman" w:cs="Times New Roman"/>
          <w:b/>
          <w:bCs/>
          <w:sz w:val="28"/>
          <w:szCs w:val="28"/>
        </w:rPr>
        <w:t>Section 14/19</w:t>
      </w:r>
      <w:r w:rsidRPr="006024B4">
        <w:rPr>
          <w:rFonts w:ascii="Times New Roman" w:eastAsia="Times New Roman" w:hAnsi="Times New Roman" w:cs="Times New Roman"/>
          <w:sz w:val="28"/>
          <w:szCs w:val="28"/>
        </w:rPr>
        <w:t xml:space="preserve"> (protection of the person and privacy), and human rights norms, and all such acts shall be subject to challenge, nullification, and compensation</w:t>
      </w:r>
      <w:r w:rsidR="003975BA">
        <w:rPr>
          <w:rFonts w:ascii="Times New Roman" w:eastAsia="Times New Roman" w:hAnsi="Times New Roman" w:cs="Times New Roman"/>
          <w:sz w:val="28"/>
          <w:szCs w:val="28"/>
        </w:rPr>
        <w:t xml:space="preserve"> in the amount of five million Jamaican dollars per violation, per occurrence</w:t>
      </w:r>
      <w:r w:rsidRPr="006024B4">
        <w:rPr>
          <w:rFonts w:ascii="Times New Roman" w:eastAsia="Times New Roman" w:hAnsi="Times New Roman" w:cs="Times New Roman"/>
          <w:sz w:val="28"/>
          <w:szCs w:val="28"/>
        </w:rPr>
        <w:t>.</w:t>
      </w:r>
      <w:r>
        <w:rPr>
          <w:rFonts w:ascii="Times New Roman" w:eastAsia="Times New Roman" w:hAnsi="Times New Roman" w:cs="Times New Roman"/>
          <w:sz w:val="28"/>
          <w:szCs w:val="28"/>
        </w:rPr>
        <w:br/>
      </w:r>
    </w:p>
    <w:p w14:paraId="7ECA147C" w14:textId="26FE778A" w:rsidR="006024B4" w:rsidRPr="006024B4" w:rsidRDefault="006024B4" w:rsidP="006024B4">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6024B4">
        <w:rPr>
          <w:rFonts w:ascii="Times New Roman" w:eastAsia="Times New Roman" w:hAnsi="Times New Roman" w:cs="Times New Roman"/>
          <w:sz w:val="28"/>
          <w:szCs w:val="28"/>
        </w:rPr>
        <w:t xml:space="preserve">I reserve right to seek </w:t>
      </w:r>
      <w:r w:rsidRPr="006024B4">
        <w:rPr>
          <w:rFonts w:ascii="Times New Roman" w:eastAsia="Times New Roman" w:hAnsi="Times New Roman" w:cs="Times New Roman"/>
          <w:b/>
          <w:bCs/>
          <w:sz w:val="28"/>
          <w:szCs w:val="28"/>
        </w:rPr>
        <w:t>injunctive relief, constitutional redress, damages, and costs</w:t>
      </w:r>
      <w:r w:rsidRPr="006024B4">
        <w:rPr>
          <w:rFonts w:ascii="Times New Roman" w:eastAsia="Times New Roman" w:hAnsi="Times New Roman" w:cs="Times New Roman"/>
          <w:sz w:val="28"/>
          <w:szCs w:val="28"/>
        </w:rPr>
        <w:t xml:space="preserve"> from any person or authority violating this Declaration.</w:t>
      </w:r>
    </w:p>
    <w:p w14:paraId="2980D0A2" w14:textId="5B738FAA" w:rsidR="006024B4" w:rsidRPr="006024B4" w:rsidRDefault="006D4AB4" w:rsidP="006024B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38B9DA83">
          <v:rect id="_x0000_i1030" style="width:0;height:1.5pt" o:hralign="center" o:hrstd="t" o:hr="t" fillcolor="#a0a0a0" stroked="f"/>
        </w:pict>
      </w:r>
    </w:p>
    <w:p w14:paraId="4DD0ACCB" w14:textId="015126AB" w:rsidR="006024B4" w:rsidRPr="006024B4" w:rsidRDefault="00EA50DE" w:rsidP="006024B4">
      <w:pPr>
        <w:spacing w:before="100" w:beforeAutospacing="1" w:after="100" w:afterAutospacing="1" w:line="24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Activation and </w:t>
      </w:r>
      <w:r w:rsidR="006024B4" w:rsidRPr="006024B4">
        <w:rPr>
          <w:rFonts w:ascii="Times New Roman" w:eastAsia="Times New Roman" w:hAnsi="Times New Roman" w:cs="Times New Roman"/>
          <w:b/>
          <w:bCs/>
          <w:sz w:val="28"/>
          <w:szCs w:val="28"/>
        </w:rPr>
        <w:t>Reservation of Rights</w:t>
      </w:r>
    </w:p>
    <w:p w14:paraId="5981CEB2" w14:textId="01D54EAB" w:rsidR="006024B4" w:rsidRPr="006024B4" w:rsidRDefault="006024B4" w:rsidP="006024B4">
      <w:pPr>
        <w:spacing w:before="100" w:beforeAutospacing="1" w:after="100" w:afterAutospacing="1" w:line="240" w:lineRule="auto"/>
        <w:rPr>
          <w:rFonts w:ascii="Times New Roman" w:eastAsia="Times New Roman" w:hAnsi="Times New Roman" w:cs="Times New Roman"/>
          <w:sz w:val="28"/>
          <w:szCs w:val="28"/>
        </w:rPr>
      </w:pPr>
      <w:r w:rsidRPr="006024B4">
        <w:rPr>
          <w:rFonts w:ascii="Times New Roman" w:eastAsia="Times New Roman" w:hAnsi="Times New Roman" w:cs="Times New Roman"/>
          <w:sz w:val="28"/>
          <w:szCs w:val="28"/>
        </w:rPr>
        <w:t xml:space="preserve">All rights, claims, causes of action, remedies, and defenses available under the </w:t>
      </w:r>
      <w:r w:rsidRPr="006024B4">
        <w:rPr>
          <w:rFonts w:ascii="Times New Roman" w:eastAsia="Times New Roman" w:hAnsi="Times New Roman" w:cs="Times New Roman"/>
          <w:b/>
          <w:bCs/>
          <w:sz w:val="28"/>
          <w:szCs w:val="28"/>
        </w:rPr>
        <w:t>Jamaican Constitution, common law, international human rights law, and equity</w:t>
      </w:r>
      <w:r w:rsidRPr="006024B4">
        <w:rPr>
          <w:rFonts w:ascii="Times New Roman" w:eastAsia="Times New Roman" w:hAnsi="Times New Roman" w:cs="Times New Roman"/>
          <w:sz w:val="28"/>
          <w:szCs w:val="28"/>
        </w:rPr>
        <w:t xml:space="preserve"> are hereby expressly </w:t>
      </w:r>
      <w:r w:rsidR="00EA50DE">
        <w:rPr>
          <w:rFonts w:ascii="Times New Roman" w:eastAsia="Times New Roman" w:hAnsi="Times New Roman" w:cs="Times New Roman"/>
          <w:sz w:val="28"/>
          <w:szCs w:val="28"/>
        </w:rPr>
        <w:t xml:space="preserve">activated and when not in active use, </w:t>
      </w:r>
      <w:r w:rsidRPr="006024B4">
        <w:rPr>
          <w:rFonts w:ascii="Times New Roman" w:eastAsia="Times New Roman" w:hAnsi="Times New Roman" w:cs="Times New Roman"/>
          <w:sz w:val="28"/>
          <w:szCs w:val="28"/>
        </w:rPr>
        <w:t xml:space="preserve">reserved. </w:t>
      </w:r>
      <w:r w:rsidRPr="006024B4">
        <w:rPr>
          <w:rFonts w:ascii="Times New Roman" w:eastAsia="Times New Roman" w:hAnsi="Times New Roman" w:cs="Times New Roman"/>
          <w:sz w:val="28"/>
          <w:szCs w:val="28"/>
        </w:rPr>
        <w:lastRenderedPageBreak/>
        <w:t>Nothing in this Notice shall be construed as a waiver, submission, or acceptance of any authority beyond constitutional bounds.</w:t>
      </w:r>
    </w:p>
    <w:p w14:paraId="63E37288" w14:textId="31904800" w:rsidR="006024B4" w:rsidRPr="006024B4" w:rsidRDefault="006D4AB4" w:rsidP="006024B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4D009F58">
          <v:rect id="_x0000_i1031" style="width:0;height:1.5pt" o:hralign="center" o:hrstd="t" o:hr="t" fillcolor="#a0a0a0" stroked="f"/>
        </w:pict>
      </w:r>
    </w:p>
    <w:p w14:paraId="43589C71" w14:textId="77777777" w:rsidR="00EA50DE" w:rsidRDefault="00EA50DE" w:rsidP="006024B4">
      <w:pPr>
        <w:spacing w:before="100" w:beforeAutospacing="1" w:after="100" w:afterAutospacing="1" w:line="240" w:lineRule="auto"/>
        <w:rPr>
          <w:rFonts w:ascii="Times New Roman" w:eastAsia="Times New Roman" w:hAnsi="Times New Roman" w:cs="Times New Roman"/>
          <w:b/>
          <w:bCs/>
          <w:sz w:val="28"/>
          <w:szCs w:val="28"/>
        </w:rPr>
      </w:pPr>
    </w:p>
    <w:p w14:paraId="27ADAC84" w14:textId="792DA082" w:rsidR="006024B4" w:rsidRPr="006024B4" w:rsidRDefault="006024B4" w:rsidP="006024B4">
      <w:pPr>
        <w:spacing w:before="100" w:beforeAutospacing="1" w:after="100" w:afterAutospacing="1" w:line="240" w:lineRule="auto"/>
        <w:rPr>
          <w:rFonts w:ascii="Times New Roman" w:eastAsia="Times New Roman" w:hAnsi="Times New Roman" w:cs="Times New Roman"/>
          <w:b/>
          <w:bCs/>
          <w:sz w:val="28"/>
          <w:szCs w:val="28"/>
        </w:rPr>
      </w:pPr>
      <w:r w:rsidRPr="006024B4">
        <w:rPr>
          <w:rFonts w:ascii="Times New Roman" w:eastAsia="Times New Roman" w:hAnsi="Times New Roman" w:cs="Times New Roman"/>
          <w:b/>
          <w:bCs/>
          <w:sz w:val="28"/>
          <w:szCs w:val="28"/>
        </w:rPr>
        <w:t>Date:</w:t>
      </w:r>
      <w:r w:rsidRPr="006024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October 15, 2025</w:t>
      </w:r>
    </w:p>
    <w:p w14:paraId="4CC00703" w14:textId="1CB7CB68" w:rsidR="006024B4" w:rsidRPr="006024B4" w:rsidRDefault="006D4AB4" w:rsidP="006024B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w14:anchorId="2BEDBEF3">
          <v:rect id="_x0000_i1032" style="width:0;height:1.5pt" o:hralign="center" o:hrstd="t" o:hr="t" fillcolor="#a0a0a0" stroked="f"/>
        </w:pict>
      </w:r>
    </w:p>
    <w:p w14:paraId="513B7466" w14:textId="36C491CA" w:rsidR="006024B4" w:rsidRDefault="006024B4" w:rsidP="006024B4">
      <w:pPr>
        <w:spacing w:before="100" w:beforeAutospacing="1" w:after="100" w:afterAutospacing="1" w:line="240" w:lineRule="auto"/>
        <w:rPr>
          <w:rFonts w:ascii="Times New Roman" w:eastAsia="Times New Roman" w:hAnsi="Times New Roman" w:cs="Times New Roman"/>
          <w:b/>
          <w:bCs/>
          <w:sz w:val="28"/>
          <w:szCs w:val="28"/>
        </w:rPr>
      </w:pPr>
    </w:p>
    <w:p w14:paraId="7DD9EDBB" w14:textId="6116A85B" w:rsidR="006024B4" w:rsidRPr="006024B4" w:rsidRDefault="006024B4" w:rsidP="006024B4">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_________________</w:t>
      </w:r>
      <w:r>
        <w:rPr>
          <w:rFonts w:ascii="Times New Roman" w:eastAsia="Times New Roman" w:hAnsi="Times New Roman" w:cs="Times New Roman"/>
          <w:b/>
          <w:bCs/>
          <w:sz w:val="28"/>
          <w:szCs w:val="28"/>
        </w:rPr>
        <w:br/>
        <w:t>876LB</w:t>
      </w:r>
      <w:r w:rsidRPr="006024B4">
        <w:rPr>
          <w:rFonts w:ascii="Times New Roman" w:eastAsia="Times New Roman" w:hAnsi="Times New Roman" w:cs="Times New Roman"/>
          <w:sz w:val="28"/>
          <w:szCs w:val="28"/>
        </w:rPr>
        <w:br/>
        <w:t>(in my natural and private capacity)</w:t>
      </w:r>
    </w:p>
    <w:p w14:paraId="2C821180" w14:textId="46A09E45" w:rsidR="006024B4" w:rsidRPr="006024B4" w:rsidRDefault="006024B4" w:rsidP="006024B4">
      <w:pPr>
        <w:spacing w:before="100" w:beforeAutospacing="1" w:after="100" w:afterAutospacing="1" w:line="240" w:lineRule="auto"/>
        <w:rPr>
          <w:rFonts w:ascii="Times New Roman" w:eastAsia="Times New Roman" w:hAnsi="Times New Roman" w:cs="Times New Roman"/>
          <w:sz w:val="28"/>
          <w:szCs w:val="28"/>
        </w:rPr>
      </w:pPr>
    </w:p>
    <w:p w14:paraId="527E807A" w14:textId="77777777" w:rsidR="00292A67" w:rsidRPr="006024B4" w:rsidRDefault="00292A67">
      <w:pPr>
        <w:rPr>
          <w:sz w:val="28"/>
          <w:szCs w:val="28"/>
        </w:rPr>
      </w:pPr>
    </w:p>
    <w:sectPr w:rsidR="00292A67" w:rsidRPr="006024B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520A1" w14:textId="77777777" w:rsidR="006D4AB4" w:rsidRDefault="006D4AB4" w:rsidP="00EA50DE">
      <w:pPr>
        <w:spacing w:after="0" w:line="240" w:lineRule="auto"/>
      </w:pPr>
      <w:r>
        <w:separator/>
      </w:r>
    </w:p>
  </w:endnote>
  <w:endnote w:type="continuationSeparator" w:id="0">
    <w:p w14:paraId="433365EC" w14:textId="77777777" w:rsidR="006D4AB4" w:rsidRDefault="006D4AB4" w:rsidP="00EA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13485"/>
      <w:docPartObj>
        <w:docPartGallery w:val="Page Numbers (Bottom of Page)"/>
        <w:docPartUnique/>
      </w:docPartObj>
    </w:sdtPr>
    <w:sdtEndPr/>
    <w:sdtContent>
      <w:sdt>
        <w:sdtPr>
          <w:id w:val="-1769616900"/>
          <w:docPartObj>
            <w:docPartGallery w:val="Page Numbers (Top of Page)"/>
            <w:docPartUnique/>
          </w:docPartObj>
        </w:sdtPr>
        <w:sdtEndPr/>
        <w:sdtContent>
          <w:p w14:paraId="5B40E160" w14:textId="6B222638" w:rsidR="00EA50DE" w:rsidRDefault="00EA50D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02604E9" w14:textId="3C37E137" w:rsidR="00EA50DE" w:rsidRDefault="00EA50DE" w:rsidP="00EA50DE">
    <w:pPr>
      <w:pStyle w:val="Footer"/>
    </w:pPr>
    <w:r>
      <w:t xml:space="preserve">Property of: 876LB - PUBLIC NOTICE &amp; DECLARATION OF RELIGIOUS EXERCISE OF UNREGULATED TRAVEL </w:t>
    </w:r>
  </w:p>
  <w:p w14:paraId="188F6FFE" w14:textId="6D970F1F" w:rsidR="00EA50DE" w:rsidRDefault="00EA50DE" w:rsidP="00EA50DE">
    <w:pPr>
      <w:pStyle w:val="Footer"/>
    </w:pPr>
    <w:r>
      <w:t>AND FREEDOM OF MOVEMENT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2F4AF" w14:textId="77777777" w:rsidR="006D4AB4" w:rsidRDefault="006D4AB4" w:rsidP="00EA50DE">
      <w:pPr>
        <w:spacing w:after="0" w:line="240" w:lineRule="auto"/>
      </w:pPr>
      <w:r>
        <w:separator/>
      </w:r>
    </w:p>
  </w:footnote>
  <w:footnote w:type="continuationSeparator" w:id="0">
    <w:p w14:paraId="15C0039E" w14:textId="77777777" w:rsidR="006D4AB4" w:rsidRDefault="006D4AB4" w:rsidP="00EA5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00B65"/>
    <w:multiLevelType w:val="multilevel"/>
    <w:tmpl w:val="95DED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4"/>
        <w:szCs w:val="3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F80D8E"/>
    <w:multiLevelType w:val="multilevel"/>
    <w:tmpl w:val="4FD86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027513"/>
    <w:multiLevelType w:val="multilevel"/>
    <w:tmpl w:val="EBA2583A"/>
    <w:lvl w:ilvl="0">
      <w:start w:val="1"/>
      <w:numFmt w:val="decimal"/>
      <w:lvlText w:val="%1."/>
      <w:lvlJc w:val="left"/>
      <w:pPr>
        <w:tabs>
          <w:tab w:val="num" w:pos="720"/>
        </w:tabs>
        <w:ind w:left="720" w:hanging="360"/>
      </w:pPr>
      <w:rPr>
        <w:rFonts w:hint="default"/>
        <w:sz w:val="24"/>
        <w:szCs w:val="36"/>
      </w:rPr>
    </w:lvl>
    <w:lvl w:ilvl="1">
      <w:start w:val="1"/>
      <w:numFmt w:val="lowerLetter"/>
      <w:lvlText w:val="%2)"/>
      <w:lvlJc w:val="left"/>
      <w:pPr>
        <w:tabs>
          <w:tab w:val="num" w:pos="1440"/>
        </w:tabs>
        <w:ind w:left="1440" w:hanging="360"/>
      </w:pPr>
      <w:rPr>
        <w:rFonts w:hint="default"/>
        <w:sz w:val="24"/>
        <w:szCs w:val="36"/>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B4"/>
    <w:rsid w:val="00292A67"/>
    <w:rsid w:val="003975BA"/>
    <w:rsid w:val="003A3C31"/>
    <w:rsid w:val="006024B4"/>
    <w:rsid w:val="0066594C"/>
    <w:rsid w:val="006D4AB4"/>
    <w:rsid w:val="00C057A9"/>
    <w:rsid w:val="00E70AE5"/>
    <w:rsid w:val="00E70BA8"/>
    <w:rsid w:val="00EA50DE"/>
    <w:rsid w:val="00FA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AB9CE"/>
  <w15:chartTrackingRefBased/>
  <w15:docId w15:val="{5CC1ABAF-6E04-45AC-B912-BA66A09F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A50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50DE"/>
    <w:rPr>
      <w:rFonts w:ascii="Times New Roman" w:eastAsia="Times New Roman" w:hAnsi="Times New Roman" w:cs="Times New Roman"/>
      <w:b/>
      <w:bCs/>
      <w:sz w:val="27"/>
      <w:szCs w:val="27"/>
    </w:rPr>
  </w:style>
  <w:style w:type="character" w:styleId="Strong">
    <w:name w:val="Strong"/>
    <w:basedOn w:val="DefaultParagraphFont"/>
    <w:uiPriority w:val="22"/>
    <w:qFormat/>
    <w:rsid w:val="00EA50DE"/>
    <w:rPr>
      <w:b/>
      <w:bCs/>
    </w:rPr>
  </w:style>
  <w:style w:type="paragraph" w:styleId="NormalWeb">
    <w:name w:val="Normal (Web)"/>
    <w:basedOn w:val="Normal"/>
    <w:uiPriority w:val="99"/>
    <w:semiHidden/>
    <w:unhideWhenUsed/>
    <w:rsid w:val="00EA50D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A5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0DE"/>
  </w:style>
  <w:style w:type="paragraph" w:styleId="Footer">
    <w:name w:val="footer"/>
    <w:basedOn w:val="Normal"/>
    <w:link w:val="FooterChar"/>
    <w:uiPriority w:val="99"/>
    <w:unhideWhenUsed/>
    <w:rsid w:val="00EA5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087844">
      <w:bodyDiv w:val="1"/>
      <w:marLeft w:val="0"/>
      <w:marRight w:val="0"/>
      <w:marTop w:val="0"/>
      <w:marBottom w:val="0"/>
      <w:divBdr>
        <w:top w:val="none" w:sz="0" w:space="0" w:color="auto"/>
        <w:left w:val="none" w:sz="0" w:space="0" w:color="auto"/>
        <w:bottom w:val="none" w:sz="0" w:space="0" w:color="auto"/>
        <w:right w:val="none" w:sz="0" w:space="0" w:color="auto"/>
      </w:divBdr>
    </w:div>
    <w:div w:id="1955944558">
      <w:bodyDiv w:val="1"/>
      <w:marLeft w:val="0"/>
      <w:marRight w:val="0"/>
      <w:marTop w:val="0"/>
      <w:marBottom w:val="0"/>
      <w:divBdr>
        <w:top w:val="none" w:sz="0" w:space="0" w:color="auto"/>
        <w:left w:val="none" w:sz="0" w:space="0" w:color="auto"/>
        <w:bottom w:val="none" w:sz="0" w:space="0" w:color="auto"/>
        <w:right w:val="none" w:sz="0" w:space="0" w:color="auto"/>
      </w:divBdr>
    </w:div>
    <w:div w:id="203538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B</dc:creator>
  <cp:keywords/>
  <dc:description/>
  <cp:lastModifiedBy>Leon B</cp:lastModifiedBy>
  <cp:revision>3</cp:revision>
  <cp:lastPrinted>2025-10-15T16:07:00Z</cp:lastPrinted>
  <dcterms:created xsi:type="dcterms:W3CDTF">2025-10-15T16:34:00Z</dcterms:created>
  <dcterms:modified xsi:type="dcterms:W3CDTF">2025-10-16T14:37:00Z</dcterms:modified>
</cp:coreProperties>
</file>